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C9" w:rsidRPr="00FD50C9" w:rsidRDefault="00FD50C9" w:rsidP="00FD50C9">
      <w:pPr>
        <w:pStyle w:val="3"/>
        <w:spacing w:line="360" w:lineRule="auto"/>
        <w:jc w:val="center"/>
        <w:rPr>
          <w:sz w:val="44"/>
          <w:szCs w:val="24"/>
        </w:rPr>
      </w:pPr>
      <w:bookmarkStart w:id="0" w:name="_GoBack"/>
      <w:r w:rsidRPr="00FD50C9">
        <w:rPr>
          <w:rFonts w:hint="eastAsia"/>
          <w:sz w:val="44"/>
          <w:szCs w:val="24"/>
        </w:rPr>
        <w:t>Unit</w:t>
      </w:r>
      <w:r w:rsidRPr="00FD50C9">
        <w:rPr>
          <w:sz w:val="44"/>
          <w:szCs w:val="24"/>
        </w:rPr>
        <w:t xml:space="preserve"> </w:t>
      </w:r>
      <w:r w:rsidRPr="00FD50C9">
        <w:rPr>
          <w:rFonts w:hint="eastAsia"/>
          <w:sz w:val="44"/>
          <w:szCs w:val="24"/>
        </w:rPr>
        <w:t xml:space="preserve">4 </w:t>
      </w:r>
      <w:proofErr w:type="gramStart"/>
      <w:r w:rsidRPr="00FD50C9">
        <w:rPr>
          <w:rFonts w:hint="eastAsia"/>
          <w:sz w:val="44"/>
          <w:szCs w:val="24"/>
        </w:rPr>
        <w:t>At</w:t>
      </w:r>
      <w:proofErr w:type="gramEnd"/>
      <w:r w:rsidRPr="00FD50C9">
        <w:rPr>
          <w:rFonts w:hint="eastAsia"/>
          <w:sz w:val="44"/>
          <w:szCs w:val="24"/>
        </w:rPr>
        <w:t xml:space="preserve"> the </w:t>
      </w:r>
      <w:proofErr w:type="spellStart"/>
      <w:r w:rsidRPr="00FD50C9">
        <w:rPr>
          <w:rFonts w:hint="eastAsia"/>
          <w:sz w:val="44"/>
          <w:szCs w:val="24"/>
        </w:rPr>
        <w:t>farm</w:t>
      </w:r>
      <w:proofErr w:type="spellEnd"/>
    </w:p>
    <w:bookmarkEnd w:id="0"/>
    <w:p w:rsidR="00DC7722" w:rsidRDefault="00DC7722" w:rsidP="00DC7722">
      <w:pPr>
        <w:pStyle w:val="3"/>
        <w:spacing w:line="360" w:lineRule="auto"/>
      </w:pPr>
      <w:r>
        <w:t xml:space="preserve">Step </w:t>
      </w:r>
      <w:proofErr w:type="gramStart"/>
      <w:r>
        <w:t>one :</w:t>
      </w:r>
      <w:proofErr w:type="gramEnd"/>
      <w:r>
        <w:rPr>
          <w:rFonts w:hint="eastAsia"/>
        </w:rPr>
        <w:t xml:space="preserve"> </w:t>
      </w:r>
      <w:r>
        <w:t xml:space="preserve">Warm up </w:t>
      </w:r>
    </w:p>
    <w:p w:rsidR="00DC7722" w:rsidRDefault="00DC7722" w:rsidP="00DC7722">
      <w:pPr>
        <w:spacing w:line="360" w:lineRule="auto"/>
      </w:pPr>
      <w:r>
        <w:t>1</w:t>
      </w:r>
      <w:r>
        <w:rPr>
          <w:rFonts w:hint="eastAsia"/>
        </w:rPr>
        <w:t>、</w:t>
      </w:r>
      <w:r>
        <w:t>Sing a song :</w:t>
      </w:r>
      <w:r>
        <w:rPr>
          <w:rFonts w:hint="eastAsia"/>
        </w:rPr>
        <w:t>Thunder</w:t>
      </w:r>
      <w:r>
        <w:t xml:space="preserve"> </w:t>
      </w:r>
    </w:p>
    <w:p w:rsidR="00DC7722" w:rsidRDefault="00DC7722" w:rsidP="00DC7722">
      <w:pPr>
        <w:spacing w:line="360" w:lineRule="auto"/>
      </w:pPr>
      <w: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proofErr w:type="gramStart"/>
      <w:r>
        <w:t>’</w:t>
      </w:r>
      <w:proofErr w:type="gramEnd"/>
      <w:r>
        <w:rPr>
          <w:rFonts w:hint="eastAsia"/>
        </w:rPr>
        <w:t>s do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Free talk</w:t>
      </w:r>
    </w:p>
    <w:p w:rsidR="00DC7722" w:rsidRDefault="00DC7722" w:rsidP="00DC7722">
      <w:pPr>
        <w:pStyle w:val="3"/>
        <w:spacing w:line="360" w:lineRule="auto"/>
      </w:pPr>
      <w:r>
        <w:t xml:space="preserve">Step </w:t>
      </w:r>
      <w:proofErr w:type="gramStart"/>
      <w:r>
        <w:t>two :</w:t>
      </w:r>
      <w:proofErr w:type="gramEnd"/>
      <w:r>
        <w:rPr>
          <w:rFonts w:hint="eastAsia"/>
        </w:rPr>
        <w:t xml:space="preserve"> </w:t>
      </w:r>
      <w:r>
        <w:t xml:space="preserve">Presentation </w:t>
      </w:r>
    </w:p>
    <w:p w:rsidR="00DC7722" w:rsidRDefault="00DC7722" w:rsidP="00DC7722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Teacher show pictures of four different cities.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 xml:space="preserve"> T: Can you tell me, where it is? What</w:t>
      </w:r>
      <w:r>
        <w:t>’</w:t>
      </w:r>
      <w:r>
        <w:rPr>
          <w:rFonts w:hint="eastAsia"/>
        </w:rPr>
        <w:t>s the weather like in</w:t>
      </w:r>
      <w:r>
        <w:t>…</w:t>
      </w:r>
      <w:r>
        <w:rPr>
          <w:rFonts w:hint="eastAsia"/>
        </w:rPr>
        <w:t>?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proofErr w:type="gramStart"/>
      <w:r>
        <w:t>’</w:t>
      </w:r>
      <w:proofErr w:type="gramEnd"/>
      <w:r>
        <w:rPr>
          <w:rFonts w:hint="eastAsia"/>
        </w:rPr>
        <w:t>s chant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Let the students write down the words about cities.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 xml:space="preserve">Say the sentence </w:t>
      </w:r>
      <w:r>
        <w:t>pattern</w:t>
      </w:r>
      <w:r>
        <w:rPr>
          <w:rFonts w:hint="eastAsia"/>
        </w:rPr>
        <w:t>: What</w:t>
      </w:r>
      <w:r>
        <w:t>’</w:t>
      </w:r>
      <w:r>
        <w:rPr>
          <w:rFonts w:hint="eastAsia"/>
        </w:rPr>
        <w:t>s the weather like in Beijing? It</w:t>
      </w:r>
      <w:r>
        <w:t>’</w:t>
      </w:r>
      <w:r>
        <w:rPr>
          <w:rFonts w:hint="eastAsia"/>
        </w:rPr>
        <w:t xml:space="preserve">s sunny in 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</w:rPr>
            <w:t>Beijing</w:t>
          </w:r>
        </w:smartTag>
      </w:smartTag>
      <w:r>
        <w:rPr>
          <w:rFonts w:hint="eastAsia"/>
        </w:rPr>
        <w:t>.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Competition: Invite 4 or 5 children to say the sentences one by one. The last one is the winner.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Game: What are you doing?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4Presentation the text.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Watch the VCD.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(2)Ask some questions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Listen to the tape</w:t>
      </w:r>
    </w:p>
    <w:p w:rsidR="00DC7722" w:rsidRDefault="00DC7722" w:rsidP="00DC7722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Step three: Extension and Consolidation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Act out the text</w:t>
      </w:r>
    </w:p>
    <w:p w:rsidR="003C2A6C" w:rsidRDefault="00DC7722" w:rsidP="00DC7722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check</w:t>
      </w:r>
    </w:p>
    <w:sectPr w:rsidR="003C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B0" w:rsidRDefault="00195EB0" w:rsidP="00DC7722">
      <w:r>
        <w:separator/>
      </w:r>
    </w:p>
  </w:endnote>
  <w:endnote w:type="continuationSeparator" w:id="0">
    <w:p w:rsidR="00195EB0" w:rsidRDefault="00195EB0" w:rsidP="00DC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Default="00397D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Pr="00397D84" w:rsidRDefault="00397D84" w:rsidP="00397D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Default="00397D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B0" w:rsidRDefault="00195EB0" w:rsidP="00DC7722">
      <w:r>
        <w:separator/>
      </w:r>
    </w:p>
  </w:footnote>
  <w:footnote w:type="continuationSeparator" w:id="0">
    <w:p w:rsidR="00195EB0" w:rsidRDefault="00195EB0" w:rsidP="00DC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Default="00397D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Pr="00397D84" w:rsidRDefault="00397D84" w:rsidP="00397D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Default="00397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77A3"/>
    <w:multiLevelType w:val="hybridMultilevel"/>
    <w:tmpl w:val="C408FE60"/>
    <w:lvl w:ilvl="0" w:tplc="EE0E23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5B6E21"/>
    <w:multiLevelType w:val="hybridMultilevel"/>
    <w:tmpl w:val="96C20E10"/>
    <w:lvl w:ilvl="0" w:tplc="A0A2FB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D136AD"/>
    <w:multiLevelType w:val="hybridMultilevel"/>
    <w:tmpl w:val="5DBEDF1A"/>
    <w:lvl w:ilvl="0" w:tplc="2F38C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07EA9"/>
    <w:rsid w:val="001651E3"/>
    <w:rsid w:val="00195EB0"/>
    <w:rsid w:val="00397D84"/>
    <w:rsid w:val="008D4FD7"/>
    <w:rsid w:val="00DC7722"/>
    <w:rsid w:val="00F271F0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C772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C7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722"/>
    <w:rPr>
      <w:sz w:val="18"/>
      <w:szCs w:val="18"/>
    </w:rPr>
  </w:style>
  <w:style w:type="character" w:customStyle="1" w:styleId="2Char">
    <w:name w:val="标题 2 Char"/>
    <w:basedOn w:val="a0"/>
    <w:link w:val="2"/>
    <w:rsid w:val="00DC772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C772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Manager/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2016-07-28T06:24:00Z</dcterms:modified>
  <cp:category>北京全品优师科技有限公司·全品教学网</cp:category>
</cp:coreProperties>
</file>